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0F" w:rsidRPr="00E42667" w:rsidRDefault="00103B2D" w:rsidP="00530305">
      <w:pPr>
        <w:jc w:val="center"/>
        <w:rPr>
          <w:b/>
          <w:sz w:val="32"/>
          <w:szCs w:val="32"/>
          <w:lang w:val="ru-RU"/>
        </w:rPr>
      </w:pPr>
      <w:r w:rsidRPr="00E42667">
        <w:rPr>
          <w:b/>
          <w:sz w:val="32"/>
          <w:szCs w:val="32"/>
        </w:rPr>
        <w:t>Осторожно:</w:t>
      </w:r>
      <w:r w:rsidR="00530305" w:rsidRPr="00E42667">
        <w:rPr>
          <w:b/>
          <w:sz w:val="32"/>
          <w:szCs w:val="32"/>
          <w:lang w:val="ru-RU"/>
        </w:rPr>
        <w:t xml:space="preserve"> </w:t>
      </w:r>
      <w:r w:rsidRPr="00E42667">
        <w:rPr>
          <w:b/>
          <w:sz w:val="32"/>
          <w:szCs w:val="32"/>
        </w:rPr>
        <w:t>антибиотики!</w:t>
      </w:r>
    </w:p>
    <w:p w:rsidR="00530305" w:rsidRPr="00530305" w:rsidRDefault="00530305" w:rsidP="00530305">
      <w:pPr>
        <w:ind w:firstLine="567"/>
        <w:jc w:val="both"/>
        <w:rPr>
          <w:b/>
          <w:sz w:val="28"/>
          <w:szCs w:val="28"/>
          <w:lang w:val="ru-RU"/>
        </w:rPr>
      </w:pPr>
    </w:p>
    <w:p w:rsidR="00DF310F" w:rsidRPr="00530305" w:rsidRDefault="00103B2D" w:rsidP="00530305">
      <w:pPr>
        <w:ind w:firstLine="567"/>
        <w:jc w:val="both"/>
        <w:rPr>
          <w:sz w:val="28"/>
          <w:szCs w:val="28"/>
        </w:rPr>
      </w:pPr>
      <w:r w:rsidRPr="00530305">
        <w:rPr>
          <w:sz w:val="28"/>
          <w:szCs w:val="28"/>
        </w:rPr>
        <w:t>Нередко во время болезни мы сами назначаем себе и близким «проверенный» антибиотик: раз в прошлый раз помог, значит, и теперь вылечит.</w:t>
      </w:r>
    </w:p>
    <w:p w:rsidR="00DF310F" w:rsidRDefault="00103B2D" w:rsidP="00530305">
      <w:pPr>
        <w:ind w:firstLine="567"/>
        <w:jc w:val="both"/>
        <w:rPr>
          <w:b/>
          <w:sz w:val="28"/>
          <w:szCs w:val="28"/>
          <w:lang w:val="ru-RU"/>
        </w:rPr>
      </w:pPr>
      <w:r w:rsidRPr="00E42667">
        <w:rPr>
          <w:b/>
          <w:sz w:val="28"/>
          <w:szCs w:val="28"/>
        </w:rPr>
        <w:t>Но подобная практика может крайне негативно сказаться на здо</w:t>
      </w:r>
      <w:r w:rsidRPr="00E42667">
        <w:rPr>
          <w:b/>
          <w:sz w:val="28"/>
          <w:szCs w:val="28"/>
        </w:rPr>
        <w:softHyphen/>
        <w:t xml:space="preserve">ровье, утверждает наш эксперт Виктория </w:t>
      </w:r>
      <w:proofErr w:type="spellStart"/>
      <w:r w:rsidRPr="00E42667">
        <w:rPr>
          <w:b/>
          <w:sz w:val="28"/>
          <w:szCs w:val="28"/>
        </w:rPr>
        <w:t>Свинцицкая</w:t>
      </w:r>
      <w:proofErr w:type="spellEnd"/>
      <w:r w:rsidRPr="00E42667">
        <w:rPr>
          <w:b/>
          <w:sz w:val="28"/>
          <w:szCs w:val="28"/>
        </w:rPr>
        <w:t>, к. м. н., врач-нефролог, ассистент кафедры педиатрии Российской медицин</w:t>
      </w:r>
      <w:r w:rsidRPr="00E42667">
        <w:rPr>
          <w:b/>
          <w:sz w:val="28"/>
          <w:szCs w:val="28"/>
        </w:rPr>
        <w:softHyphen/>
        <w:t>ской академии постдипломного образования (РМАПО).</w:t>
      </w:r>
    </w:p>
    <w:p w:rsidR="00E42667" w:rsidRPr="00E42667" w:rsidRDefault="00E42667" w:rsidP="00530305">
      <w:pPr>
        <w:ind w:firstLine="567"/>
        <w:jc w:val="both"/>
        <w:rPr>
          <w:b/>
          <w:sz w:val="28"/>
          <w:szCs w:val="28"/>
          <w:lang w:val="ru-RU"/>
        </w:rPr>
      </w:pPr>
    </w:p>
    <w:p w:rsidR="00530305" w:rsidRPr="00E42667" w:rsidRDefault="00103B2D" w:rsidP="00530305">
      <w:pPr>
        <w:ind w:firstLine="567"/>
        <w:jc w:val="both"/>
        <w:rPr>
          <w:b/>
          <w:sz w:val="28"/>
          <w:szCs w:val="28"/>
          <w:lang w:val="ru-RU"/>
        </w:rPr>
      </w:pPr>
      <w:r w:rsidRPr="00530305">
        <w:rPr>
          <w:rFonts w:eastAsia="Tahoma"/>
          <w:sz w:val="28"/>
          <w:szCs w:val="28"/>
        </w:rPr>
        <w:t>1</w:t>
      </w:r>
      <w:r w:rsidR="00530305">
        <w:rPr>
          <w:rFonts w:eastAsia="Tahoma"/>
          <w:sz w:val="28"/>
          <w:szCs w:val="28"/>
          <w:lang w:val="ru-RU"/>
        </w:rPr>
        <w:t>.</w:t>
      </w:r>
      <w:r w:rsidRPr="00530305">
        <w:rPr>
          <w:sz w:val="28"/>
          <w:szCs w:val="28"/>
        </w:rPr>
        <w:t xml:space="preserve"> </w:t>
      </w:r>
      <w:r w:rsidRPr="00E42667">
        <w:rPr>
          <w:b/>
          <w:sz w:val="28"/>
          <w:szCs w:val="28"/>
        </w:rPr>
        <w:t xml:space="preserve">Основных причин две: </w:t>
      </w:r>
    </w:p>
    <w:p w:rsidR="00DF310F" w:rsidRPr="00530305" w:rsidRDefault="00103B2D" w:rsidP="00530305">
      <w:pPr>
        <w:ind w:firstLine="567"/>
        <w:jc w:val="both"/>
        <w:rPr>
          <w:sz w:val="28"/>
          <w:szCs w:val="28"/>
        </w:rPr>
      </w:pPr>
      <w:r w:rsidRPr="00530305">
        <w:rPr>
          <w:sz w:val="28"/>
          <w:szCs w:val="28"/>
        </w:rPr>
        <w:t>во-первых, различные заболевания в ор</w:t>
      </w:r>
      <w:r w:rsidRPr="00530305">
        <w:rPr>
          <w:sz w:val="28"/>
          <w:szCs w:val="28"/>
        </w:rPr>
        <w:softHyphen/>
        <w:t xml:space="preserve">ганизме человека вызывают разные возбудители. Болезни со сходными симптомами могут быть вызваны как болезнетворными микробами, так и вирусами. И только в первом случае назначение антибиотика оправдано и необходимо. Во-вторых, абсолютно </w:t>
      </w:r>
      <w:proofErr w:type="gramStart"/>
      <w:r w:rsidRPr="00530305">
        <w:rPr>
          <w:sz w:val="28"/>
          <w:szCs w:val="28"/>
        </w:rPr>
        <w:t>безвредных</w:t>
      </w:r>
      <w:proofErr w:type="gramEnd"/>
      <w:r w:rsidRPr="00530305">
        <w:rPr>
          <w:sz w:val="28"/>
          <w:szCs w:val="28"/>
        </w:rPr>
        <w:t xml:space="preserve"> </w:t>
      </w:r>
      <w:proofErr w:type="spellStart"/>
      <w:r w:rsidRPr="00530305">
        <w:rPr>
          <w:sz w:val="28"/>
          <w:szCs w:val="28"/>
        </w:rPr>
        <w:t>антибиоти</w:t>
      </w:r>
      <w:r w:rsidR="00530305" w:rsidRPr="00530305">
        <w:rPr>
          <w:sz w:val="28"/>
          <w:szCs w:val="28"/>
          <w:lang w:val="ru-RU"/>
        </w:rPr>
        <w:t>ки</w:t>
      </w:r>
      <w:proofErr w:type="spellEnd"/>
      <w:r w:rsidRPr="00530305">
        <w:rPr>
          <w:sz w:val="28"/>
          <w:szCs w:val="28"/>
        </w:rPr>
        <w:softHyphen/>
        <w:t>ков не бывает! Поэтому подходить к назначению этих препаратов нужно крайне осторожно, помня о том, что при острых респираторных вирус</w:t>
      </w:r>
      <w:r w:rsidRPr="00530305">
        <w:rPr>
          <w:sz w:val="28"/>
          <w:szCs w:val="28"/>
        </w:rPr>
        <w:softHyphen/>
        <w:t>ных инфекциях и гриппе они как минимум бесполезны.</w:t>
      </w:r>
    </w:p>
    <w:p w:rsidR="00DF310F" w:rsidRPr="00530305" w:rsidRDefault="00103B2D" w:rsidP="00530305">
      <w:pPr>
        <w:ind w:firstLine="567"/>
        <w:jc w:val="both"/>
        <w:rPr>
          <w:sz w:val="28"/>
          <w:szCs w:val="28"/>
        </w:rPr>
      </w:pPr>
      <w:r w:rsidRPr="00530305">
        <w:rPr>
          <w:rFonts w:eastAsia="Tahoma"/>
          <w:sz w:val="28"/>
          <w:szCs w:val="28"/>
        </w:rPr>
        <w:t>2</w:t>
      </w:r>
      <w:r w:rsidR="00530305" w:rsidRPr="00530305">
        <w:rPr>
          <w:rFonts w:eastAsia="Tahoma"/>
          <w:sz w:val="28"/>
          <w:szCs w:val="28"/>
          <w:lang w:val="ru-RU"/>
        </w:rPr>
        <w:t>.</w:t>
      </w:r>
      <w:r w:rsidRPr="00530305">
        <w:rPr>
          <w:sz w:val="28"/>
          <w:szCs w:val="28"/>
        </w:rPr>
        <w:t xml:space="preserve"> </w:t>
      </w:r>
      <w:r w:rsidRPr="00E42667">
        <w:rPr>
          <w:b/>
          <w:sz w:val="28"/>
          <w:szCs w:val="28"/>
        </w:rPr>
        <w:t>Не стоит принимать</w:t>
      </w:r>
      <w:r w:rsidRPr="00530305">
        <w:rPr>
          <w:sz w:val="28"/>
          <w:szCs w:val="28"/>
        </w:rPr>
        <w:t xml:space="preserve"> одно</w:t>
      </w:r>
      <w:r w:rsidRPr="00530305">
        <w:rPr>
          <w:sz w:val="28"/>
          <w:szCs w:val="28"/>
        </w:rPr>
        <w:softHyphen/>
        <w:t>временно разные антибиотики, например, таблетки или капсулы - и параллельно спрей с антибакте</w:t>
      </w:r>
      <w:r w:rsidRPr="00530305">
        <w:rPr>
          <w:sz w:val="28"/>
          <w:szCs w:val="28"/>
        </w:rPr>
        <w:softHyphen/>
        <w:t>риальным компонентом. Действующие вещества разных препаратов, накапливаясь, могут вызвать аллергию, астму и другие осложнения.</w:t>
      </w:r>
    </w:p>
    <w:p w:rsidR="00DF310F" w:rsidRPr="00530305" w:rsidRDefault="00103B2D" w:rsidP="00530305">
      <w:pPr>
        <w:ind w:firstLine="567"/>
        <w:jc w:val="both"/>
        <w:rPr>
          <w:sz w:val="28"/>
          <w:szCs w:val="28"/>
        </w:rPr>
      </w:pPr>
      <w:r w:rsidRPr="00530305">
        <w:rPr>
          <w:rFonts w:eastAsia="Tahoma"/>
          <w:sz w:val="28"/>
          <w:szCs w:val="28"/>
        </w:rPr>
        <w:t>3</w:t>
      </w:r>
      <w:r w:rsidR="00530305">
        <w:rPr>
          <w:rFonts w:eastAsia="Tahoma"/>
          <w:sz w:val="28"/>
          <w:szCs w:val="28"/>
          <w:lang w:val="ru-RU"/>
        </w:rPr>
        <w:t>.</w:t>
      </w:r>
      <w:r w:rsidRPr="00530305">
        <w:rPr>
          <w:sz w:val="28"/>
          <w:szCs w:val="28"/>
        </w:rPr>
        <w:t xml:space="preserve"> </w:t>
      </w:r>
      <w:r w:rsidRPr="00E42667">
        <w:rPr>
          <w:b/>
          <w:sz w:val="28"/>
          <w:szCs w:val="28"/>
        </w:rPr>
        <w:t>Новые антибиотики</w:t>
      </w:r>
      <w:r w:rsidRPr="00530305">
        <w:rPr>
          <w:sz w:val="28"/>
          <w:szCs w:val="28"/>
        </w:rPr>
        <w:t xml:space="preserve"> не всег</w:t>
      </w:r>
      <w:r w:rsidRPr="00530305">
        <w:rPr>
          <w:sz w:val="28"/>
          <w:szCs w:val="28"/>
        </w:rPr>
        <w:softHyphen/>
        <w:t>да эффективнее своих предше</w:t>
      </w:r>
      <w:r w:rsidRPr="00530305">
        <w:rPr>
          <w:sz w:val="28"/>
          <w:szCs w:val="28"/>
        </w:rPr>
        <w:softHyphen/>
        <w:t>ственников. Есть примеры, когда</w:t>
      </w:r>
      <w:r w:rsidR="00530305" w:rsidRPr="00530305">
        <w:rPr>
          <w:sz w:val="28"/>
          <w:szCs w:val="28"/>
          <w:lang w:val="ru-RU"/>
        </w:rPr>
        <w:t xml:space="preserve"> </w:t>
      </w:r>
      <w:r w:rsidRPr="00530305">
        <w:rPr>
          <w:sz w:val="28"/>
          <w:szCs w:val="28"/>
        </w:rPr>
        <w:t xml:space="preserve">в определенных случаях </w:t>
      </w:r>
      <w:r w:rsidR="00530305" w:rsidRPr="00530305">
        <w:rPr>
          <w:sz w:val="28"/>
          <w:szCs w:val="28"/>
        </w:rPr>
        <w:t>антибиотики</w:t>
      </w:r>
      <w:r w:rsidRPr="00530305">
        <w:rPr>
          <w:sz w:val="28"/>
          <w:szCs w:val="28"/>
        </w:rPr>
        <w:t xml:space="preserve"> первого поколения весьма эффективны и действуют ничуть н</w:t>
      </w:r>
      <w:r w:rsidR="00530305" w:rsidRPr="00530305">
        <w:rPr>
          <w:sz w:val="28"/>
          <w:szCs w:val="28"/>
          <w:lang w:val="ru-RU"/>
        </w:rPr>
        <w:t>е</w:t>
      </w:r>
      <w:r w:rsidRPr="00530305">
        <w:rPr>
          <w:sz w:val="28"/>
          <w:szCs w:val="28"/>
        </w:rPr>
        <w:t xml:space="preserve"> хуже, чем их дорогие «сородичи» четвертого поколения. Так, стреп</w:t>
      </w:r>
      <w:r w:rsidRPr="00530305">
        <w:rPr>
          <w:sz w:val="28"/>
          <w:szCs w:val="28"/>
        </w:rPr>
        <w:softHyphen/>
        <w:t>тококковая инфекция, вызывающая различные гнойные заболевания, быстро приобретает устойчивость к новейшим препаратам и погибает при лечении лекарствами, приме</w:t>
      </w:r>
      <w:r w:rsidRPr="00530305">
        <w:rPr>
          <w:sz w:val="28"/>
          <w:szCs w:val="28"/>
        </w:rPr>
        <w:softHyphen/>
        <w:t>няющимися с середины 80-х годов.</w:t>
      </w:r>
    </w:p>
    <w:p w:rsidR="00DF310F" w:rsidRPr="00530305" w:rsidRDefault="00103B2D" w:rsidP="00530305">
      <w:pPr>
        <w:ind w:firstLine="567"/>
        <w:jc w:val="both"/>
        <w:rPr>
          <w:sz w:val="28"/>
          <w:szCs w:val="28"/>
        </w:rPr>
      </w:pPr>
      <w:r w:rsidRPr="00530305">
        <w:rPr>
          <w:rFonts w:eastAsia="Tahoma"/>
          <w:sz w:val="28"/>
          <w:szCs w:val="28"/>
        </w:rPr>
        <w:t>4</w:t>
      </w:r>
      <w:r w:rsidR="00530305">
        <w:rPr>
          <w:rFonts w:eastAsia="Tahoma"/>
          <w:sz w:val="28"/>
          <w:szCs w:val="28"/>
          <w:lang w:val="ru-RU"/>
        </w:rPr>
        <w:t>.</w:t>
      </w:r>
      <w:r w:rsidRPr="00530305">
        <w:rPr>
          <w:sz w:val="28"/>
          <w:szCs w:val="28"/>
        </w:rPr>
        <w:t xml:space="preserve"> </w:t>
      </w:r>
      <w:r w:rsidRPr="00E42667">
        <w:rPr>
          <w:b/>
          <w:sz w:val="28"/>
          <w:szCs w:val="28"/>
        </w:rPr>
        <w:t>Цена имеет значение.</w:t>
      </w:r>
      <w:r w:rsidRPr="00530305">
        <w:rPr>
          <w:sz w:val="28"/>
          <w:szCs w:val="28"/>
        </w:rPr>
        <w:t xml:space="preserve"> Не стес</w:t>
      </w:r>
      <w:r w:rsidRPr="00530305">
        <w:rPr>
          <w:sz w:val="28"/>
          <w:szCs w:val="28"/>
        </w:rPr>
        <w:softHyphen/>
        <w:t>няйтесь спросить у врача, во что обойдется выписанный рецепт, и если цена вас не устраивает, проси</w:t>
      </w:r>
      <w:r w:rsidRPr="00530305">
        <w:rPr>
          <w:sz w:val="28"/>
          <w:szCs w:val="28"/>
        </w:rPr>
        <w:softHyphen/>
        <w:t>те врача найти адекватную замену.</w:t>
      </w:r>
    </w:p>
    <w:p w:rsidR="00DF310F" w:rsidRPr="00530305" w:rsidRDefault="00530305" w:rsidP="00530305">
      <w:pPr>
        <w:ind w:firstLine="567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val="ru-RU"/>
        </w:rPr>
        <w:t xml:space="preserve">5. </w:t>
      </w:r>
      <w:r w:rsidR="00103B2D" w:rsidRPr="00E42667">
        <w:rPr>
          <w:b/>
          <w:sz w:val="28"/>
          <w:szCs w:val="28"/>
        </w:rPr>
        <w:t>Доза антибиотика</w:t>
      </w:r>
      <w:r w:rsidR="00103B2D" w:rsidRPr="00530305">
        <w:rPr>
          <w:sz w:val="28"/>
          <w:szCs w:val="28"/>
        </w:rPr>
        <w:t xml:space="preserve"> подбирается строго с учетом возраста паци</w:t>
      </w:r>
      <w:r w:rsidR="00103B2D" w:rsidRPr="00530305">
        <w:rPr>
          <w:sz w:val="28"/>
          <w:szCs w:val="28"/>
        </w:rPr>
        <w:softHyphen/>
        <w:t>ента и тяжести заболевания. Если, к примеру, врач прописал однокомпонентный препарат по 500 мг, его можно заменять двумя таблетками по 250 мг. А вот антибиотик, состо</w:t>
      </w:r>
      <w:r w:rsidR="00103B2D" w:rsidRPr="00530305">
        <w:rPr>
          <w:sz w:val="28"/>
          <w:szCs w:val="28"/>
        </w:rPr>
        <w:softHyphen/>
        <w:t xml:space="preserve">ящий из двух и более компонентов, следует принимать строго в дозе и количестве, </w:t>
      </w:r>
      <w:proofErr w:type="gramStart"/>
      <w:r w:rsidR="00103B2D" w:rsidRPr="00530305">
        <w:rPr>
          <w:sz w:val="28"/>
          <w:szCs w:val="28"/>
        </w:rPr>
        <w:t>назначенными</w:t>
      </w:r>
      <w:proofErr w:type="gramEnd"/>
      <w:r w:rsidR="00103B2D" w:rsidRPr="00530305">
        <w:rPr>
          <w:sz w:val="28"/>
          <w:szCs w:val="28"/>
        </w:rPr>
        <w:t xml:space="preserve"> врачом.</w:t>
      </w:r>
    </w:p>
    <w:p w:rsidR="00DF310F" w:rsidRPr="00530305" w:rsidRDefault="00103B2D" w:rsidP="00530305">
      <w:pPr>
        <w:ind w:firstLine="567"/>
        <w:jc w:val="both"/>
        <w:rPr>
          <w:sz w:val="28"/>
          <w:szCs w:val="28"/>
        </w:rPr>
      </w:pPr>
      <w:r w:rsidRPr="00530305">
        <w:rPr>
          <w:rFonts w:eastAsia="Arial Unicode MS"/>
          <w:sz w:val="28"/>
          <w:szCs w:val="28"/>
        </w:rPr>
        <w:t>6</w:t>
      </w:r>
      <w:r w:rsidR="00530305">
        <w:rPr>
          <w:rFonts w:eastAsia="Arial Unicode MS"/>
          <w:sz w:val="28"/>
          <w:szCs w:val="28"/>
          <w:lang w:val="ru-RU"/>
        </w:rPr>
        <w:t>.</w:t>
      </w:r>
      <w:r w:rsidRPr="00530305">
        <w:rPr>
          <w:sz w:val="28"/>
          <w:szCs w:val="28"/>
        </w:rPr>
        <w:t xml:space="preserve"> </w:t>
      </w:r>
      <w:r w:rsidRPr="00E42667">
        <w:rPr>
          <w:b/>
          <w:sz w:val="28"/>
          <w:szCs w:val="28"/>
        </w:rPr>
        <w:t>Схема приема.</w:t>
      </w:r>
      <w:r w:rsidRPr="00530305">
        <w:rPr>
          <w:sz w:val="28"/>
          <w:szCs w:val="28"/>
        </w:rPr>
        <w:t xml:space="preserve"> Основное усло</w:t>
      </w:r>
      <w:r w:rsidRPr="00530305">
        <w:rPr>
          <w:sz w:val="28"/>
          <w:szCs w:val="28"/>
        </w:rPr>
        <w:softHyphen/>
        <w:t>вие эффективного действия лю</w:t>
      </w:r>
      <w:r w:rsidRPr="00530305">
        <w:rPr>
          <w:sz w:val="28"/>
          <w:szCs w:val="28"/>
        </w:rPr>
        <w:softHyphen/>
        <w:t>бого препарата - создание необходи</w:t>
      </w:r>
      <w:r w:rsidRPr="00530305">
        <w:rPr>
          <w:sz w:val="28"/>
          <w:szCs w:val="28"/>
        </w:rPr>
        <w:softHyphen/>
        <w:t>мой его концентрации в организме на протяжении всего курса лечения. Это возможно только в случае точ</w:t>
      </w:r>
      <w:r w:rsidRPr="00530305">
        <w:rPr>
          <w:sz w:val="28"/>
          <w:szCs w:val="28"/>
        </w:rPr>
        <w:softHyphen/>
        <w:t xml:space="preserve">ного соблюдения времени прием: и указанных врачом интервалов. V нужно узнать, когда именно принимать лекарство: до, во время ил после еды, чем запивать. Это </w:t>
      </w:r>
      <w:r w:rsidR="00E42667" w:rsidRPr="00530305">
        <w:rPr>
          <w:sz w:val="28"/>
          <w:szCs w:val="28"/>
        </w:rPr>
        <w:t>важно</w:t>
      </w:r>
      <w:r w:rsidRPr="00530305">
        <w:rPr>
          <w:sz w:val="28"/>
          <w:szCs w:val="28"/>
        </w:rPr>
        <w:t xml:space="preserve"> т. к. разные препараты, в завис</w:t>
      </w:r>
      <w:r w:rsidR="00E42667">
        <w:rPr>
          <w:sz w:val="28"/>
          <w:szCs w:val="28"/>
          <w:lang w:val="ru-RU"/>
        </w:rPr>
        <w:t>и</w:t>
      </w:r>
      <w:r w:rsidRPr="00530305">
        <w:rPr>
          <w:sz w:val="28"/>
          <w:szCs w:val="28"/>
        </w:rPr>
        <w:t xml:space="preserve">мости от механизма действия, </w:t>
      </w:r>
      <w:r w:rsidR="00E42667">
        <w:rPr>
          <w:sz w:val="28"/>
          <w:szCs w:val="28"/>
          <w:lang w:val="ru-RU"/>
        </w:rPr>
        <w:t>по-</w:t>
      </w:r>
      <w:r w:rsidRPr="00530305">
        <w:rPr>
          <w:sz w:val="28"/>
          <w:szCs w:val="28"/>
        </w:rPr>
        <w:t>разному усваиваются организмом.</w:t>
      </w:r>
    </w:p>
    <w:p w:rsidR="00DF310F" w:rsidRPr="00530305" w:rsidRDefault="00103B2D" w:rsidP="00E42667">
      <w:pPr>
        <w:ind w:firstLine="567"/>
        <w:jc w:val="both"/>
        <w:rPr>
          <w:sz w:val="28"/>
          <w:szCs w:val="28"/>
        </w:rPr>
      </w:pPr>
      <w:r w:rsidRPr="00530305">
        <w:rPr>
          <w:rFonts w:eastAsia="Tahoma"/>
          <w:sz w:val="28"/>
          <w:szCs w:val="28"/>
        </w:rPr>
        <w:t>7</w:t>
      </w:r>
      <w:r w:rsidR="00530305">
        <w:rPr>
          <w:rFonts w:eastAsia="Tahoma"/>
          <w:sz w:val="28"/>
          <w:szCs w:val="28"/>
          <w:lang w:val="ru-RU"/>
        </w:rPr>
        <w:t>.</w:t>
      </w:r>
      <w:r w:rsidRPr="00530305">
        <w:rPr>
          <w:sz w:val="28"/>
          <w:szCs w:val="28"/>
        </w:rPr>
        <w:t xml:space="preserve"> </w:t>
      </w:r>
      <w:r w:rsidRPr="00E42667">
        <w:rPr>
          <w:b/>
          <w:sz w:val="28"/>
          <w:szCs w:val="28"/>
        </w:rPr>
        <w:t xml:space="preserve">Нужны ли </w:t>
      </w:r>
      <w:proofErr w:type="spellStart"/>
      <w:r w:rsidRPr="00E42667">
        <w:rPr>
          <w:b/>
          <w:sz w:val="28"/>
          <w:szCs w:val="28"/>
        </w:rPr>
        <w:t>пробиотики</w:t>
      </w:r>
      <w:proofErr w:type="spellEnd"/>
      <w:r w:rsidRPr="00E42667">
        <w:rPr>
          <w:b/>
          <w:sz w:val="28"/>
          <w:szCs w:val="28"/>
        </w:rPr>
        <w:t>?</w:t>
      </w:r>
      <w:r w:rsidRPr="00530305">
        <w:rPr>
          <w:sz w:val="28"/>
          <w:szCs w:val="28"/>
        </w:rPr>
        <w:t xml:space="preserve"> Нер</w:t>
      </w:r>
      <w:r w:rsidR="00E42667">
        <w:rPr>
          <w:sz w:val="28"/>
          <w:szCs w:val="28"/>
        </w:rPr>
        <w:t>едко на фоне приема антибиотике</w:t>
      </w:r>
      <w:r w:rsidRPr="00530305">
        <w:rPr>
          <w:sz w:val="28"/>
          <w:szCs w:val="28"/>
        </w:rPr>
        <w:t xml:space="preserve"> развивается антибиотик-ассоциированная диарея (ААД). Особенно подвержены развитию ААД дети </w:t>
      </w:r>
      <w:r w:rsidR="00E42667">
        <w:rPr>
          <w:sz w:val="28"/>
          <w:szCs w:val="28"/>
          <w:lang w:val="ru-RU"/>
        </w:rPr>
        <w:t>д</w:t>
      </w:r>
      <w:r w:rsidR="00530305">
        <w:rPr>
          <w:sz w:val="28"/>
          <w:szCs w:val="28"/>
          <w:lang w:val="ru-RU"/>
        </w:rPr>
        <w:t>о</w:t>
      </w:r>
      <w:r w:rsidRPr="00530305">
        <w:rPr>
          <w:sz w:val="28"/>
          <w:szCs w:val="28"/>
        </w:rPr>
        <w:t xml:space="preserve"> 5 лет. Чтобы избежать развития </w:t>
      </w:r>
      <w:proofErr w:type="spellStart"/>
      <w:r w:rsidRPr="00530305">
        <w:rPr>
          <w:sz w:val="28"/>
          <w:szCs w:val="28"/>
        </w:rPr>
        <w:t>ди</w:t>
      </w:r>
      <w:proofErr w:type="spellEnd"/>
      <w:r w:rsidR="00E42667">
        <w:rPr>
          <w:sz w:val="28"/>
          <w:szCs w:val="28"/>
          <w:lang w:val="ru-RU"/>
        </w:rPr>
        <w:t>а</w:t>
      </w:r>
      <w:r w:rsidRPr="00530305">
        <w:rPr>
          <w:sz w:val="28"/>
          <w:szCs w:val="28"/>
        </w:rPr>
        <w:t>бактериоза, параллельно с прие</w:t>
      </w:r>
      <w:r w:rsidR="00530305" w:rsidRPr="00530305">
        <w:rPr>
          <w:sz w:val="28"/>
          <w:szCs w:val="28"/>
          <w:lang w:val="ru-RU"/>
        </w:rPr>
        <w:t>м</w:t>
      </w:r>
      <w:r w:rsidRPr="00530305">
        <w:rPr>
          <w:sz w:val="28"/>
          <w:szCs w:val="28"/>
        </w:rPr>
        <w:t>у антибиотиков врачи обычно назна</w:t>
      </w:r>
      <w:r w:rsidRPr="00530305">
        <w:rPr>
          <w:sz w:val="28"/>
          <w:szCs w:val="28"/>
        </w:rPr>
        <w:softHyphen/>
        <w:t>чают препараты, содержащие нату</w:t>
      </w:r>
      <w:r w:rsidRPr="00530305">
        <w:rPr>
          <w:sz w:val="28"/>
          <w:szCs w:val="28"/>
        </w:rPr>
        <w:softHyphen/>
        <w:t xml:space="preserve">ральные </w:t>
      </w:r>
      <w:proofErr w:type="spellStart"/>
      <w:r w:rsidRPr="00530305">
        <w:rPr>
          <w:sz w:val="28"/>
          <w:szCs w:val="28"/>
        </w:rPr>
        <w:t>бифид</w:t>
      </w:r>
      <w:proofErr w:type="gramStart"/>
      <w:r w:rsidRPr="00530305">
        <w:rPr>
          <w:sz w:val="28"/>
          <w:szCs w:val="28"/>
        </w:rPr>
        <w:t>о</w:t>
      </w:r>
      <w:proofErr w:type="spellEnd"/>
      <w:r w:rsidRPr="00530305">
        <w:rPr>
          <w:sz w:val="28"/>
          <w:szCs w:val="28"/>
        </w:rPr>
        <w:t>-</w:t>
      </w:r>
      <w:proofErr w:type="gramEnd"/>
      <w:r w:rsidRPr="00530305">
        <w:rPr>
          <w:sz w:val="28"/>
          <w:szCs w:val="28"/>
        </w:rPr>
        <w:t xml:space="preserve"> и </w:t>
      </w:r>
      <w:proofErr w:type="spellStart"/>
      <w:r w:rsidRPr="00530305">
        <w:rPr>
          <w:sz w:val="28"/>
          <w:szCs w:val="28"/>
        </w:rPr>
        <w:t>лактобактерии</w:t>
      </w:r>
      <w:proofErr w:type="spellEnd"/>
      <w:r w:rsidRPr="00530305">
        <w:rPr>
          <w:sz w:val="28"/>
          <w:szCs w:val="28"/>
        </w:rPr>
        <w:t>.</w:t>
      </w:r>
    </w:p>
    <w:p w:rsidR="00730C38" w:rsidRDefault="00730C38" w:rsidP="000120CA">
      <w:pPr>
        <w:ind w:firstLine="567"/>
        <w:jc w:val="both"/>
        <w:rPr>
          <w:sz w:val="28"/>
          <w:szCs w:val="28"/>
          <w:lang w:val="ru-RU"/>
        </w:rPr>
      </w:pPr>
    </w:p>
    <w:p w:rsidR="000120CA" w:rsidRPr="000120CA" w:rsidRDefault="000120CA" w:rsidP="000120CA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0120CA">
        <w:rPr>
          <w:sz w:val="28"/>
          <w:szCs w:val="28"/>
          <w:lang w:val="en-US"/>
        </w:rPr>
        <w:t>https</w:t>
      </w:r>
      <w:r w:rsidRPr="000120CA">
        <w:rPr>
          <w:sz w:val="28"/>
          <w:szCs w:val="28"/>
        </w:rPr>
        <w:t>://</w:t>
      </w:r>
      <w:r w:rsidRPr="000120CA">
        <w:rPr>
          <w:sz w:val="28"/>
          <w:szCs w:val="28"/>
          <w:lang w:val="en-US"/>
        </w:rPr>
        <w:t>www</w:t>
      </w:r>
      <w:r w:rsidRPr="000120CA">
        <w:rPr>
          <w:sz w:val="28"/>
          <w:szCs w:val="28"/>
        </w:rPr>
        <w:t>.</w:t>
      </w:r>
      <w:proofErr w:type="spellStart"/>
      <w:r w:rsidRPr="000120CA">
        <w:rPr>
          <w:sz w:val="28"/>
          <w:szCs w:val="28"/>
          <w:lang w:val="en-US"/>
        </w:rPr>
        <w:t>goodhouse</w:t>
      </w:r>
      <w:proofErr w:type="spellEnd"/>
      <w:r w:rsidRPr="000120CA">
        <w:rPr>
          <w:sz w:val="28"/>
          <w:szCs w:val="28"/>
        </w:rPr>
        <w:t>.</w:t>
      </w:r>
      <w:proofErr w:type="spellStart"/>
      <w:r w:rsidRPr="000120CA">
        <w:rPr>
          <w:sz w:val="28"/>
          <w:szCs w:val="28"/>
          <w:lang w:val="en-US"/>
        </w:rPr>
        <w:t>ru</w:t>
      </w:r>
      <w:proofErr w:type="spellEnd"/>
      <w:r w:rsidRPr="000120CA">
        <w:rPr>
          <w:sz w:val="28"/>
          <w:szCs w:val="28"/>
        </w:rPr>
        <w:t>/</w:t>
      </w:r>
      <w:r w:rsidRPr="000120CA">
        <w:rPr>
          <w:sz w:val="28"/>
          <w:szCs w:val="28"/>
          <w:lang w:val="en-US"/>
        </w:rPr>
        <w:t>health</w:t>
      </w:r>
      <w:r w:rsidRPr="000120CA">
        <w:rPr>
          <w:sz w:val="28"/>
          <w:szCs w:val="28"/>
        </w:rPr>
        <w:t>/</w:t>
      </w:r>
      <w:proofErr w:type="spellStart"/>
      <w:r w:rsidRPr="000120CA">
        <w:rPr>
          <w:sz w:val="28"/>
          <w:szCs w:val="28"/>
          <w:lang w:val="en-US"/>
        </w:rPr>
        <w:t>zdorovye</w:t>
      </w:r>
      <w:proofErr w:type="spellEnd"/>
      <w:r w:rsidRPr="000120CA">
        <w:rPr>
          <w:sz w:val="28"/>
          <w:szCs w:val="28"/>
        </w:rPr>
        <w:t>/</w:t>
      </w:r>
      <w:proofErr w:type="spellStart"/>
      <w:r w:rsidRPr="000120CA">
        <w:rPr>
          <w:sz w:val="28"/>
          <w:szCs w:val="28"/>
          <w:lang w:val="en-US"/>
        </w:rPr>
        <w:t>ostorozhno</w:t>
      </w:r>
      <w:proofErr w:type="spellEnd"/>
      <w:r w:rsidRPr="000120CA">
        <w:rPr>
          <w:sz w:val="28"/>
          <w:szCs w:val="28"/>
        </w:rPr>
        <w:t>-</w:t>
      </w:r>
      <w:proofErr w:type="spellStart"/>
      <w:r w:rsidRPr="000120CA">
        <w:rPr>
          <w:sz w:val="28"/>
          <w:szCs w:val="28"/>
          <w:lang w:val="en-US"/>
        </w:rPr>
        <w:t>antibiotiki</w:t>
      </w:r>
      <w:proofErr w:type="spellEnd"/>
      <w:r w:rsidRPr="000120CA">
        <w:rPr>
          <w:sz w:val="28"/>
          <w:szCs w:val="28"/>
        </w:rPr>
        <w:t>/</w:t>
      </w:r>
    </w:p>
    <w:sectPr w:rsidR="000120CA" w:rsidRPr="000120CA" w:rsidSect="00530305">
      <w:pgSz w:w="11905" w:h="16837"/>
      <w:pgMar w:top="709" w:right="848" w:bottom="0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21" w:rsidRDefault="00D34121">
      <w:r>
        <w:separator/>
      </w:r>
    </w:p>
  </w:endnote>
  <w:endnote w:type="continuationSeparator" w:id="0">
    <w:p w:rsidR="00D34121" w:rsidRDefault="00D3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21" w:rsidRDefault="00D34121"/>
  </w:footnote>
  <w:footnote w:type="continuationSeparator" w:id="0">
    <w:p w:rsidR="00D34121" w:rsidRDefault="00D341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F310F"/>
    <w:rsid w:val="000120CA"/>
    <w:rsid w:val="000D3082"/>
    <w:rsid w:val="00101546"/>
    <w:rsid w:val="00103B2D"/>
    <w:rsid w:val="00112295"/>
    <w:rsid w:val="00530305"/>
    <w:rsid w:val="00730C38"/>
    <w:rsid w:val="00D34121"/>
    <w:rsid w:val="00DF310F"/>
    <w:rsid w:val="00E4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link w:val="3"/>
    <w:rPr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30">
    <w:name w:val="Основной текст (3)"/>
    <w:basedOn w:val="a0"/>
    <w:link w:val="31"/>
    <w:rPr>
      <w:b w:val="0"/>
      <w:bCs w:val="0"/>
      <w:i w:val="0"/>
      <w:iCs w:val="0"/>
      <w:smallCaps w:val="0"/>
      <w:strike w:val="0"/>
      <w:sz w:val="78"/>
      <w:szCs w:val="78"/>
    </w:rPr>
  </w:style>
  <w:style w:type="character" w:customStyle="1" w:styleId="32">
    <w:name w:val="Основной текст (3)"/>
    <w:basedOn w:val="30"/>
    <w:rPr>
      <w:b w:val="0"/>
      <w:bCs w:val="0"/>
      <w:i w:val="0"/>
      <w:iCs w:val="0"/>
      <w:smallCaps w:val="0"/>
      <w:strike w:val="0"/>
      <w:sz w:val="78"/>
      <w:szCs w:val="78"/>
    </w:rPr>
  </w:style>
  <w:style w:type="character" w:customStyle="1" w:styleId="4">
    <w:name w:val="Основной текст (4)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">
    <w:name w:val="Основной текст (2)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Tahoma19pt">
    <w:name w:val="Основной текст + Tahoma;19 pt;Полужирный"/>
    <w:basedOn w:val="1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</w:rPr>
  </w:style>
  <w:style w:type="character" w:customStyle="1" w:styleId="a3">
    <w:name w:val="Основной текст + Полужирный"/>
    <w:basedOn w:val="1"/>
    <w:rPr>
      <w:b/>
      <w:bCs/>
      <w:i w:val="0"/>
      <w:iCs w:val="0"/>
      <w:smallCaps w:val="0"/>
      <w:strike w:val="0"/>
      <w:sz w:val="16"/>
      <w:szCs w:val="16"/>
    </w:rPr>
  </w:style>
  <w:style w:type="character" w:customStyle="1" w:styleId="a4">
    <w:name w:val="Основной текст + Полужирный"/>
    <w:basedOn w:val="1"/>
    <w:rPr>
      <w:b/>
      <w:bCs/>
      <w:i w:val="0"/>
      <w:iCs w:val="0"/>
      <w:smallCaps w:val="0"/>
      <w:strike w:val="0"/>
      <w:sz w:val="16"/>
      <w:szCs w:val="16"/>
    </w:rPr>
  </w:style>
  <w:style w:type="character" w:customStyle="1" w:styleId="21">
    <w:name w:val="Основной текст2"/>
    <w:basedOn w:val="1"/>
    <w:rPr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a5">
    <w:name w:val="Основной текст + Курсив"/>
    <w:basedOn w:val="1"/>
    <w:rPr>
      <w:b w:val="0"/>
      <w:bCs w:val="0"/>
      <w:i/>
      <w:iCs/>
      <w:smallCaps w:val="0"/>
      <w:strike w:val="0"/>
      <w:sz w:val="12"/>
      <w:szCs w:val="12"/>
    </w:rPr>
  </w:style>
  <w:style w:type="character" w:customStyle="1" w:styleId="5">
    <w:name w:val="Основной текст (5)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6">
    <w:name w:val="Основной текст (6)"/>
    <w:basedOn w:val="a0"/>
    <w:link w:val="60"/>
    <w:rPr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0">
    <w:name w:val="Заголовок №1"/>
    <w:basedOn w:val="a0"/>
    <w:link w:val="11"/>
    <w:rPr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12">
    <w:name w:val="Заголовок №1"/>
    <w:basedOn w:val="10"/>
    <w:rPr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33">
    <w:name w:val="Основной текст (3)"/>
    <w:basedOn w:val="30"/>
    <w:rPr>
      <w:b w:val="0"/>
      <w:bCs w:val="0"/>
      <w:i w:val="0"/>
      <w:iCs w:val="0"/>
      <w:smallCaps w:val="0"/>
      <w:strike w:val="0"/>
      <w:sz w:val="78"/>
      <w:szCs w:val="78"/>
    </w:rPr>
  </w:style>
  <w:style w:type="character" w:customStyle="1" w:styleId="ArialUnicodeMS20pt">
    <w:name w:val="Основной текст + Arial Unicode MS;20 pt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40"/>
      <w:szCs w:val="40"/>
    </w:rPr>
  </w:style>
  <w:style w:type="paragraph" w:customStyle="1" w:styleId="3">
    <w:name w:val="Основной текст3"/>
    <w:basedOn w:val="a"/>
    <w:link w:val="1"/>
    <w:pPr>
      <w:shd w:val="clear" w:color="auto" w:fill="FFFFFF"/>
      <w:spacing w:before="120" w:line="192" w:lineRule="exact"/>
      <w:jc w:val="both"/>
    </w:pPr>
    <w:rPr>
      <w:sz w:val="12"/>
      <w:szCs w:val="1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sz w:val="78"/>
      <w:szCs w:val="7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192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D072-852C-4FE5-A3CE-AD6907A3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SADIK</cp:lastModifiedBy>
  <cp:revision>8</cp:revision>
  <dcterms:created xsi:type="dcterms:W3CDTF">2018-01-15T13:41:00Z</dcterms:created>
  <dcterms:modified xsi:type="dcterms:W3CDTF">2018-02-16T07:56:00Z</dcterms:modified>
</cp:coreProperties>
</file>